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0" w:rsidRDefault="007314E0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lang w:eastAsia="bg-BG"/>
        </w:rPr>
        <w:drawing>
          <wp:inline distT="0" distB="0" distL="0" distR="0" wp14:anchorId="2D4AC85C" wp14:editId="28F54AF7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E0" w:rsidRDefault="007314E0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8EF">
        <w:rPr>
          <w:bCs/>
          <w:sz w:val="28"/>
        </w:rPr>
        <w:t>9020 Варна, ж.к. “Въ</w:t>
      </w:r>
      <w:r>
        <w:rPr>
          <w:bCs/>
          <w:sz w:val="28"/>
        </w:rPr>
        <w:t>зраждане” до бл. 53, тел. : 0879 299</w:t>
      </w:r>
      <w:r w:rsidR="002771A3">
        <w:rPr>
          <w:bCs/>
          <w:sz w:val="28"/>
        </w:rPr>
        <w:t> </w:t>
      </w:r>
      <w:r>
        <w:rPr>
          <w:bCs/>
          <w:sz w:val="28"/>
        </w:rPr>
        <w:t>599</w:t>
      </w:r>
    </w:p>
    <w:p w:rsidR="002771A3" w:rsidRDefault="002771A3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971" w:rsidRDefault="00892F08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2771A3" w:rsidRDefault="002771A3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92F08" w:rsidRDefault="00892F08" w:rsidP="0089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 №31 ,,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Крилатко‘‘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обявява от 03.08.2020 г.  до 06.08.2020 г. следните свободни места :</w:t>
      </w:r>
    </w:p>
    <w:p w:rsidR="00892F08" w:rsidRDefault="00892F08" w:rsidP="00892F08">
      <w:pPr>
        <w:pStyle w:val="a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1.Възрастова група 3 г. , родени 2017 г. - </w:t>
      </w:r>
      <w:r>
        <w:rPr>
          <w:rStyle w:val="a3"/>
          <w:rFonts w:ascii="Tahoma" w:hAnsi="Tahoma" w:cs="Tahoma"/>
          <w:sz w:val="21"/>
          <w:szCs w:val="21"/>
        </w:rPr>
        <w:t>4</w:t>
      </w:r>
    </w:p>
    <w:p w:rsidR="00892F08" w:rsidRDefault="00892F08" w:rsidP="00892F08">
      <w:pPr>
        <w:pStyle w:val="a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2.Възрастова група 5 г. , родени 2015 г. - </w:t>
      </w:r>
      <w:r>
        <w:rPr>
          <w:rStyle w:val="a3"/>
          <w:rFonts w:ascii="Tahoma" w:hAnsi="Tahoma" w:cs="Tahoma"/>
          <w:sz w:val="21"/>
          <w:szCs w:val="21"/>
        </w:rPr>
        <w:t>6</w:t>
      </w:r>
    </w:p>
    <w:p w:rsidR="00892F08" w:rsidRDefault="00892F08" w:rsidP="00892F08">
      <w:pPr>
        <w:pStyle w:val="a4"/>
        <w:rPr>
          <w:rStyle w:val="a3"/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3.Възрастова група 6 г. , родени 2014 г. – </w:t>
      </w:r>
      <w:r>
        <w:rPr>
          <w:rStyle w:val="a3"/>
          <w:rFonts w:ascii="Tahoma" w:hAnsi="Tahoma" w:cs="Tahoma"/>
          <w:sz w:val="21"/>
          <w:szCs w:val="21"/>
        </w:rPr>
        <w:t>4</w:t>
      </w:r>
    </w:p>
    <w:p w:rsidR="00892F08" w:rsidRDefault="00892F08" w:rsidP="00892F08">
      <w:pPr>
        <w:pStyle w:val="a4"/>
        <w:rPr>
          <w:rStyle w:val="a3"/>
          <w:rFonts w:ascii="Tahoma" w:hAnsi="Tahoma" w:cs="Tahoma"/>
          <w:b w:val="0"/>
          <w:sz w:val="21"/>
          <w:szCs w:val="21"/>
        </w:rPr>
      </w:pPr>
      <w:r w:rsidRPr="00892F08">
        <w:rPr>
          <w:rStyle w:val="a3"/>
          <w:rFonts w:ascii="Tahoma" w:hAnsi="Tahoma" w:cs="Tahoma"/>
          <w:b w:val="0"/>
          <w:sz w:val="21"/>
          <w:szCs w:val="21"/>
        </w:rPr>
        <w:t>Регистрирането на заявленията ще се осъществява на място в детската градина от родителите.Децата ще се класират само по входящ номер,който се вп</w:t>
      </w:r>
      <w:r>
        <w:rPr>
          <w:rStyle w:val="a3"/>
          <w:rFonts w:ascii="Tahoma" w:hAnsi="Tahoma" w:cs="Tahoma"/>
          <w:b w:val="0"/>
          <w:sz w:val="21"/>
          <w:szCs w:val="21"/>
        </w:rPr>
        <w:t>исва във входящ дневник за коре</w:t>
      </w:r>
      <w:r w:rsidRPr="00892F08">
        <w:rPr>
          <w:rStyle w:val="a3"/>
          <w:rFonts w:ascii="Tahoma" w:hAnsi="Tahoma" w:cs="Tahoma"/>
          <w:b w:val="0"/>
          <w:sz w:val="21"/>
          <w:szCs w:val="21"/>
        </w:rPr>
        <w:t>спонденция</w:t>
      </w:r>
      <w:r>
        <w:rPr>
          <w:rStyle w:val="a3"/>
          <w:rFonts w:ascii="Tahoma" w:hAnsi="Tahoma" w:cs="Tahoma"/>
          <w:b w:val="0"/>
          <w:sz w:val="21"/>
          <w:szCs w:val="21"/>
        </w:rPr>
        <w:t xml:space="preserve"> </w:t>
      </w:r>
      <w:r w:rsidRPr="00892F08">
        <w:rPr>
          <w:rStyle w:val="a3"/>
          <w:rFonts w:ascii="Tahoma" w:hAnsi="Tahoma" w:cs="Tahoma"/>
          <w:b w:val="0"/>
          <w:sz w:val="21"/>
          <w:szCs w:val="21"/>
        </w:rPr>
        <w:t>.</w:t>
      </w:r>
      <w:r>
        <w:rPr>
          <w:rStyle w:val="a3"/>
          <w:rFonts w:ascii="Tahoma" w:hAnsi="Tahoma" w:cs="Tahoma"/>
          <w:b w:val="0"/>
          <w:sz w:val="21"/>
          <w:szCs w:val="21"/>
        </w:rPr>
        <w:t xml:space="preserve"> Приемането на заявления ще бъде от понеделник до четвъртък.В петък сутринта приетите деца се оповестяват и записват до 16:30 часа.</w:t>
      </w:r>
    </w:p>
    <w:p w:rsidR="00892F08" w:rsidRPr="00892F08" w:rsidRDefault="00892F08" w:rsidP="00892F08">
      <w:pPr>
        <w:pStyle w:val="a4"/>
        <w:rPr>
          <w:rStyle w:val="a3"/>
          <w:rFonts w:ascii="Tahoma" w:hAnsi="Tahoma" w:cs="Tahoma"/>
          <w:b w:val="0"/>
          <w:i/>
          <w:sz w:val="21"/>
          <w:szCs w:val="21"/>
        </w:rPr>
      </w:pPr>
    </w:p>
    <w:p w:rsidR="00892F08" w:rsidRPr="00892F08" w:rsidRDefault="00892F08" w:rsidP="00892F08">
      <w:pPr>
        <w:pStyle w:val="a4"/>
        <w:rPr>
          <w:rStyle w:val="a3"/>
          <w:rFonts w:ascii="Tahoma" w:hAnsi="Tahoma" w:cs="Tahoma"/>
          <w:b w:val="0"/>
          <w:i/>
          <w:sz w:val="21"/>
          <w:szCs w:val="21"/>
        </w:rPr>
      </w:pPr>
      <w:r w:rsidRPr="00892F08">
        <w:rPr>
          <w:rStyle w:val="a3"/>
          <w:rFonts w:ascii="Tahoma" w:hAnsi="Tahoma" w:cs="Tahoma"/>
          <w:b w:val="0"/>
          <w:i/>
          <w:sz w:val="21"/>
          <w:szCs w:val="21"/>
        </w:rPr>
        <w:t xml:space="preserve">                                                            Елена  Ташева-директор на ДГ №31 ,,</w:t>
      </w:r>
      <w:proofErr w:type="spellStart"/>
      <w:r w:rsidRPr="00892F08">
        <w:rPr>
          <w:rStyle w:val="a3"/>
          <w:rFonts w:ascii="Tahoma" w:hAnsi="Tahoma" w:cs="Tahoma"/>
          <w:b w:val="0"/>
          <w:i/>
          <w:sz w:val="21"/>
          <w:szCs w:val="21"/>
        </w:rPr>
        <w:t>Крилатко‘‘</w:t>
      </w:r>
      <w:proofErr w:type="spellEnd"/>
    </w:p>
    <w:p w:rsidR="00892F08" w:rsidRDefault="00892F08" w:rsidP="00892F08">
      <w:pPr>
        <w:pStyle w:val="a4"/>
        <w:rPr>
          <w:rFonts w:ascii="Tahoma" w:hAnsi="Tahoma" w:cs="Tahoma"/>
          <w:sz w:val="21"/>
          <w:szCs w:val="21"/>
        </w:rPr>
      </w:pPr>
    </w:p>
    <w:p w:rsidR="00892F08" w:rsidRPr="00892F08" w:rsidRDefault="00892F08" w:rsidP="00892F08">
      <w:pPr>
        <w:rPr>
          <w:rFonts w:ascii="Times New Roman" w:hAnsi="Times New Roman" w:cs="Times New Roman"/>
          <w:sz w:val="28"/>
          <w:szCs w:val="28"/>
        </w:rPr>
      </w:pPr>
    </w:p>
    <w:p w:rsidR="00892F08" w:rsidRPr="00892F08" w:rsidRDefault="00892F08">
      <w:pPr>
        <w:rPr>
          <w:rFonts w:ascii="Times New Roman" w:hAnsi="Times New Roman" w:cs="Times New Roman"/>
          <w:sz w:val="28"/>
          <w:szCs w:val="28"/>
        </w:rPr>
      </w:pPr>
    </w:p>
    <w:sectPr w:rsidR="00892F08" w:rsidRPr="0089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8"/>
    <w:rsid w:val="002771A3"/>
    <w:rsid w:val="005A1971"/>
    <w:rsid w:val="007314E0"/>
    <w:rsid w:val="008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08"/>
    <w:rPr>
      <w:b/>
      <w:bCs/>
    </w:rPr>
  </w:style>
  <w:style w:type="paragraph" w:styleId="a4">
    <w:name w:val="Normal (Web)"/>
    <w:basedOn w:val="a"/>
    <w:uiPriority w:val="99"/>
    <w:semiHidden/>
    <w:unhideWhenUsed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08"/>
    <w:rPr>
      <w:b/>
      <w:bCs/>
    </w:rPr>
  </w:style>
  <w:style w:type="paragraph" w:styleId="a4">
    <w:name w:val="Normal (Web)"/>
    <w:basedOn w:val="a"/>
    <w:uiPriority w:val="99"/>
    <w:semiHidden/>
    <w:unhideWhenUsed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0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2020-07-30T12:57:00Z</dcterms:created>
  <dcterms:modified xsi:type="dcterms:W3CDTF">2020-07-30T13:10:00Z</dcterms:modified>
</cp:coreProperties>
</file>